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CC4A4A" w14:textId="1A0C348C" w:rsidR="00D2722C" w:rsidRDefault="00D2722C" w:rsidP="00D2722C">
      <w:pPr>
        <w:pStyle w:val="1"/>
        <w:rPr>
          <w:sz w:val="28"/>
          <w:szCs w:val="22"/>
        </w:rPr>
      </w:pPr>
      <w:r>
        <w:t>Цель</w:t>
      </w:r>
    </w:p>
    <w:p w14:paraId="444B0513" w14:textId="77777777" w:rsidR="00D2722C" w:rsidRDefault="00D2722C" w:rsidP="00D2722C">
      <w:pPr>
        <w:spacing w:before="40" w:after="40" w:line="240" w:lineRule="auto"/>
        <w:ind w:firstLine="709"/>
      </w:pPr>
      <w:r>
        <w:t xml:space="preserve">Данная лабораторная работа призвана сформировать у студента понимание назначения пользовательских функции и процедур, их написание и использование. </w:t>
      </w:r>
    </w:p>
    <w:p w14:paraId="0D0E7E0D" w14:textId="65CD0752" w:rsidR="00D2722C" w:rsidRDefault="00D2722C" w:rsidP="00D2722C">
      <w:pPr>
        <w:pStyle w:val="1"/>
      </w:pPr>
      <w:r>
        <w:t>Задачи</w:t>
      </w:r>
    </w:p>
    <w:p w14:paraId="00066B87" w14:textId="77777777" w:rsidR="00D2722C" w:rsidRDefault="00D2722C" w:rsidP="00D2722C">
      <w:pPr>
        <w:numPr>
          <w:ilvl w:val="0"/>
          <w:numId w:val="3"/>
        </w:numPr>
        <w:suppressAutoHyphens/>
        <w:spacing w:before="40" w:after="40" w:line="240" w:lineRule="auto"/>
        <w:ind w:left="0" w:firstLine="709"/>
      </w:pPr>
      <w:r>
        <w:t>Получить теоретические знания о назначении функций и процедур БД.</w:t>
      </w:r>
    </w:p>
    <w:p w14:paraId="1157D35E" w14:textId="77777777" w:rsidR="00D2722C" w:rsidRDefault="00D2722C" w:rsidP="00D2722C">
      <w:pPr>
        <w:numPr>
          <w:ilvl w:val="0"/>
          <w:numId w:val="3"/>
        </w:numPr>
        <w:suppressAutoHyphens/>
        <w:spacing w:before="40" w:after="40" w:line="240" w:lineRule="auto"/>
        <w:ind w:left="0" w:firstLine="709"/>
      </w:pPr>
      <w:r>
        <w:t>Изучить синтаксис функций и процедур.</w:t>
      </w:r>
    </w:p>
    <w:p w14:paraId="71546EE6" w14:textId="77777777" w:rsidR="00D2722C" w:rsidRDefault="00D2722C" w:rsidP="00D2722C">
      <w:pPr>
        <w:numPr>
          <w:ilvl w:val="0"/>
          <w:numId w:val="3"/>
        </w:numPr>
        <w:suppressAutoHyphens/>
        <w:spacing w:before="40" w:after="40" w:line="240" w:lineRule="auto"/>
        <w:ind w:left="0" w:firstLine="709"/>
      </w:pPr>
      <w:r>
        <w:t>Научиться добавлять функции и процедуры в БД.</w:t>
      </w:r>
    </w:p>
    <w:p w14:paraId="4F2F6C6D" w14:textId="77777777" w:rsidR="00D2722C" w:rsidRDefault="00D2722C" w:rsidP="00D2722C">
      <w:pPr>
        <w:numPr>
          <w:ilvl w:val="0"/>
          <w:numId w:val="3"/>
        </w:numPr>
        <w:suppressAutoHyphens/>
        <w:spacing w:before="40" w:after="40" w:line="240" w:lineRule="auto"/>
        <w:ind w:left="0" w:firstLine="709"/>
      </w:pPr>
      <w:r>
        <w:t>Научиться удалять и изменять функции и процедуры.</w:t>
      </w:r>
    </w:p>
    <w:p w14:paraId="6E4509EC" w14:textId="3A0C0CE3" w:rsidR="00D2722C" w:rsidRDefault="00D2722C" w:rsidP="00814F43">
      <w:pPr>
        <w:numPr>
          <w:ilvl w:val="0"/>
          <w:numId w:val="3"/>
        </w:numPr>
        <w:suppressAutoHyphens/>
        <w:spacing w:before="40" w:after="40" w:line="240" w:lineRule="auto"/>
        <w:ind w:left="0" w:firstLine="709"/>
      </w:pPr>
      <w:r>
        <w:t>Научится использовать функции и процедуры.</w:t>
      </w:r>
    </w:p>
    <w:p w14:paraId="6B520DE1" w14:textId="26498A22" w:rsidR="00814F43" w:rsidRDefault="00814F43" w:rsidP="00814F43">
      <w:pPr>
        <w:pStyle w:val="1"/>
      </w:pPr>
      <w:r>
        <w:t>Задание</w:t>
      </w:r>
    </w:p>
    <w:p w14:paraId="23F11638" w14:textId="77777777" w:rsidR="00D04082" w:rsidRDefault="00D04082" w:rsidP="00D04082">
      <w:r>
        <w:t>Написать хранимые функции и процедуры, выполняющие следующие операции для своей предметной области.</w:t>
      </w:r>
    </w:p>
    <w:p w14:paraId="72EE1F68" w14:textId="77777777" w:rsidR="00D04082" w:rsidRDefault="00D04082" w:rsidP="00D04082">
      <w:r>
        <w:t xml:space="preserve">Добавление одной записи, только через вызов процедуры, для таблиц </w:t>
      </w:r>
      <w:r>
        <w:rPr>
          <w:i/>
          <w:iCs/>
        </w:rPr>
        <w:t>Книга, Выдача, Читатель</w:t>
      </w:r>
      <w:r>
        <w:t xml:space="preserve"> (на примере варианта №1). Проверять там, где надо, на дублирование записей с выдачей сообщения об ошибке. Проверять на корректность ввода данных, например, даты выдачи позже даты возврата.</w:t>
      </w:r>
    </w:p>
    <w:p w14:paraId="3437DA69" w14:textId="77777777" w:rsidR="00D04082" w:rsidRDefault="00D04082" w:rsidP="00D04082">
      <w:r>
        <w:t xml:space="preserve">Изменение одной записи, только через вызов процедуры, для таблиц </w:t>
      </w:r>
      <w:r>
        <w:rPr>
          <w:i/>
          <w:iCs/>
        </w:rPr>
        <w:t>Книга, Выдача, Читатель</w:t>
      </w:r>
      <w:r>
        <w:t>. Проверять там, где надо, на дублирование записей с выдачей сообщения об ошибке.</w:t>
      </w:r>
    </w:p>
    <w:p w14:paraId="5DC2AAE9" w14:textId="77777777" w:rsidR="00D04082" w:rsidRDefault="00D04082" w:rsidP="00D04082">
      <w:r>
        <w:t xml:space="preserve">Удаление одной записи только, через вызов процедуры, для таблиц </w:t>
      </w:r>
      <w:r>
        <w:rPr>
          <w:i/>
          <w:iCs/>
        </w:rPr>
        <w:t>Книга, Выдача, Читатель</w:t>
      </w:r>
      <w:r>
        <w:t>. Проверять на возможность удаления. Например, удаляем книгу, которая находится на руках у читателя (не допускать формирование исключения о нарушении целостности БД).</w:t>
      </w:r>
    </w:p>
    <w:p w14:paraId="10239267" w14:textId="77777777" w:rsidR="00D04082" w:rsidRDefault="00D04082" w:rsidP="00D04082">
      <w:r>
        <w:t>Запрос читателей по первичному ключу, по адресу проживания, по выданной книге.</w:t>
      </w:r>
    </w:p>
    <w:p w14:paraId="546F4A76" w14:textId="77777777" w:rsidR="00077FC4" w:rsidRDefault="00D04082" w:rsidP="00077FC4">
      <w:r>
        <w:t>Запрос списка книг, выданных заданному читателю.</w:t>
      </w:r>
    </w:p>
    <w:p w14:paraId="55E50C27" w14:textId="7BBE73D9" w:rsidR="00814F43" w:rsidRDefault="00814F43" w:rsidP="00077FC4">
      <w:pPr>
        <w:pStyle w:val="1"/>
      </w:pPr>
      <w:r>
        <w:lastRenderedPageBreak/>
        <w:t>Ход работы</w:t>
      </w:r>
    </w:p>
    <w:p w14:paraId="284FF4FB" w14:textId="306124A8" w:rsidR="00077FC4" w:rsidRPr="00814F43" w:rsidRDefault="00077FC4" w:rsidP="00077FC4">
      <w:r>
        <w:rPr>
          <w:noProof/>
        </w:rPr>
        <w:drawing>
          <wp:inline distT="0" distB="0" distL="0" distR="0" wp14:anchorId="19C81DA5" wp14:editId="58211868">
            <wp:extent cx="5940425" cy="3341370"/>
            <wp:effectExtent l="0" t="0" r="3175" b="0"/>
            <wp:docPr id="102348922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FF332B" wp14:editId="0DDF602E">
            <wp:extent cx="5940425" cy="3341370"/>
            <wp:effectExtent l="0" t="0" r="3175" b="0"/>
            <wp:docPr id="171365581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B2F10" w14:textId="3076E919" w:rsidR="00E9347A" w:rsidRDefault="00942745">
      <w:r>
        <w:rPr>
          <w:noProof/>
        </w:rPr>
        <w:lastRenderedPageBreak/>
        <w:drawing>
          <wp:inline distT="0" distB="0" distL="0" distR="0" wp14:anchorId="7930EEFF" wp14:editId="4529DB1B">
            <wp:extent cx="5940425" cy="3341370"/>
            <wp:effectExtent l="0" t="0" r="3175" b="0"/>
            <wp:docPr id="1194310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5ADEC" w14:textId="1251E06E" w:rsidR="00942745" w:rsidRDefault="00942745">
      <w:r>
        <w:rPr>
          <w:noProof/>
        </w:rPr>
        <w:drawing>
          <wp:inline distT="0" distB="0" distL="0" distR="0" wp14:anchorId="010B232C" wp14:editId="264F2421">
            <wp:extent cx="5940425" cy="3341370"/>
            <wp:effectExtent l="0" t="0" r="3175" b="0"/>
            <wp:docPr id="164728746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1C3A8" w14:textId="6BFF2153" w:rsidR="00942745" w:rsidRDefault="00942745" w:rsidP="00666849">
      <w:pPr>
        <w:jc w:val="center"/>
      </w:pPr>
      <w:r>
        <w:t xml:space="preserve">Рисунок 1-4. Процедуры добавления </w:t>
      </w:r>
      <w:r w:rsidR="00834BB9">
        <w:t>записей</w:t>
      </w:r>
      <w:r>
        <w:t>.</w:t>
      </w:r>
    </w:p>
    <w:p w14:paraId="6282BB6C" w14:textId="0508D57A" w:rsidR="0028142C" w:rsidRDefault="00AA22FD" w:rsidP="00666849">
      <w:pPr>
        <w:jc w:val="center"/>
      </w:pPr>
      <w:r>
        <w:rPr>
          <w:noProof/>
        </w:rPr>
        <w:lastRenderedPageBreak/>
        <w:drawing>
          <wp:inline distT="0" distB="0" distL="0" distR="0" wp14:anchorId="3EF265F0" wp14:editId="4FB1A835">
            <wp:extent cx="5940425" cy="3341370"/>
            <wp:effectExtent l="0" t="0" r="3175" b="0"/>
            <wp:docPr id="138964802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1F62">
        <w:rPr>
          <w:noProof/>
        </w:rPr>
        <w:drawing>
          <wp:inline distT="0" distB="0" distL="0" distR="0" wp14:anchorId="6965BFE8" wp14:editId="303A27CF">
            <wp:extent cx="5940425" cy="3341370"/>
            <wp:effectExtent l="0" t="0" r="3175" b="0"/>
            <wp:docPr id="17130862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F3FFD" w14:textId="11B6C7B4" w:rsidR="0028142C" w:rsidRPr="0028142C" w:rsidRDefault="0028142C" w:rsidP="00666849">
      <w:pPr>
        <w:jc w:val="center"/>
      </w:pPr>
      <w:r>
        <w:t>Рисун</w:t>
      </w:r>
      <w:r w:rsidR="00E01F62">
        <w:t>ки</w:t>
      </w:r>
      <w:r>
        <w:t xml:space="preserve"> 5</w:t>
      </w:r>
      <w:r w:rsidR="00E01F62">
        <w:t>-6</w:t>
      </w:r>
      <w:r>
        <w:t>. Таблица до и после выполнения функции добавления группы.</w:t>
      </w:r>
    </w:p>
    <w:p w14:paraId="5DCCD9F5" w14:textId="0A5E0F88" w:rsidR="0028142C" w:rsidRDefault="00D90145" w:rsidP="00666849">
      <w:pPr>
        <w:jc w:val="center"/>
      </w:pPr>
      <w:r>
        <w:rPr>
          <w:noProof/>
        </w:rPr>
        <w:lastRenderedPageBreak/>
        <w:drawing>
          <wp:inline distT="0" distB="0" distL="0" distR="0" wp14:anchorId="63D769EF" wp14:editId="3FCC76E7">
            <wp:extent cx="5940425" cy="3341370"/>
            <wp:effectExtent l="0" t="0" r="3175" b="0"/>
            <wp:docPr id="2304395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07DCB3" wp14:editId="024C2FA5">
            <wp:extent cx="5940425" cy="3341370"/>
            <wp:effectExtent l="0" t="0" r="3175" b="0"/>
            <wp:docPr id="190678511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3AC3C" w14:textId="63E92563" w:rsidR="00D90145" w:rsidRDefault="00D90145" w:rsidP="00666849">
      <w:pPr>
        <w:jc w:val="center"/>
        <w:rPr>
          <w:lang w:val="en-US"/>
        </w:rPr>
      </w:pPr>
      <w:r>
        <w:t>Рисунки 7-8. Таблица до и после добавления студента.</w:t>
      </w:r>
    </w:p>
    <w:p w14:paraId="7E5ED767" w14:textId="2C6A2BD9" w:rsidR="00DF789A" w:rsidRDefault="00DF789A" w:rsidP="00666849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3887A08" wp14:editId="77CCDBFB">
            <wp:extent cx="5940425" cy="3341370"/>
            <wp:effectExtent l="0" t="0" r="3175" b="0"/>
            <wp:docPr id="68031173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BE876E" wp14:editId="5354D06E">
            <wp:extent cx="5940425" cy="3341370"/>
            <wp:effectExtent l="0" t="0" r="3175" b="0"/>
            <wp:docPr id="200099338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2C1A6" w14:textId="7BCB2479" w:rsidR="00DF789A" w:rsidRPr="00DF789A" w:rsidRDefault="00DF789A" w:rsidP="00DF789A">
      <w:pPr>
        <w:jc w:val="center"/>
      </w:pPr>
      <w:r>
        <w:t xml:space="preserve">Рисунки </w:t>
      </w:r>
      <w:r w:rsidR="00E9526E">
        <w:t>9-10</w:t>
      </w:r>
      <w:r>
        <w:t xml:space="preserve">. Таблица до и после добавления </w:t>
      </w:r>
      <w:r>
        <w:t>обучения</w:t>
      </w:r>
      <w:r>
        <w:t>.</w:t>
      </w:r>
    </w:p>
    <w:p w14:paraId="621F8874" w14:textId="77777777" w:rsidR="00DF789A" w:rsidRPr="00DF789A" w:rsidRDefault="00DF789A" w:rsidP="00666849">
      <w:pPr>
        <w:jc w:val="center"/>
      </w:pPr>
    </w:p>
    <w:p w14:paraId="188D9799" w14:textId="699DE102" w:rsidR="00644106" w:rsidRDefault="00644106" w:rsidP="00666849">
      <w:pPr>
        <w:jc w:val="center"/>
      </w:pPr>
      <w:r>
        <w:rPr>
          <w:noProof/>
        </w:rPr>
        <w:lastRenderedPageBreak/>
        <w:drawing>
          <wp:inline distT="0" distB="0" distL="0" distR="0" wp14:anchorId="63691B07" wp14:editId="28CA1290">
            <wp:extent cx="5940425" cy="3341370"/>
            <wp:effectExtent l="0" t="0" r="3175" b="0"/>
            <wp:docPr id="53012750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3EB827" wp14:editId="434E2ABB">
            <wp:extent cx="5940425" cy="3341370"/>
            <wp:effectExtent l="0" t="0" r="3175" b="0"/>
            <wp:docPr id="95113780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50AA6" w14:textId="6ED27017" w:rsidR="00644106" w:rsidRDefault="00644106" w:rsidP="00666849">
      <w:pPr>
        <w:jc w:val="center"/>
      </w:pPr>
      <w:r>
        <w:t xml:space="preserve">Рисунок </w:t>
      </w:r>
      <w:r w:rsidR="00304A1F">
        <w:t>11-12</w:t>
      </w:r>
      <w:r>
        <w:t>. Процедуры изменения записе</w:t>
      </w:r>
      <w:r w:rsidR="007D66E5">
        <w:t>й</w:t>
      </w:r>
      <w:r>
        <w:t>.</w:t>
      </w:r>
    </w:p>
    <w:p w14:paraId="0A5B904E" w14:textId="566374D6" w:rsidR="005623A6" w:rsidRDefault="005623A6" w:rsidP="00666849">
      <w:pPr>
        <w:jc w:val="center"/>
      </w:pPr>
      <w:r>
        <w:rPr>
          <w:noProof/>
        </w:rPr>
        <w:lastRenderedPageBreak/>
        <w:drawing>
          <wp:inline distT="0" distB="0" distL="0" distR="0" wp14:anchorId="3C4E2102" wp14:editId="6D6AB4EE">
            <wp:extent cx="5940425" cy="3341370"/>
            <wp:effectExtent l="0" t="0" r="3175" b="0"/>
            <wp:docPr id="77604053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5526A4" wp14:editId="52B10DC9">
            <wp:extent cx="5940425" cy="3341370"/>
            <wp:effectExtent l="0" t="0" r="3175" b="0"/>
            <wp:docPr id="66852283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8B5E1" w14:textId="3942CCA1" w:rsidR="005623A6" w:rsidRDefault="005623A6" w:rsidP="00666849">
      <w:pPr>
        <w:jc w:val="center"/>
      </w:pPr>
      <w:r>
        <w:t xml:space="preserve">Рисунок 13-14. </w:t>
      </w:r>
      <w:r>
        <w:t xml:space="preserve">Таблица до и после </w:t>
      </w:r>
      <w:r>
        <w:t>изменения группы</w:t>
      </w:r>
      <w:r>
        <w:t>.</w:t>
      </w:r>
    </w:p>
    <w:p w14:paraId="2089C818" w14:textId="0F939D29" w:rsidR="00E7727E" w:rsidRDefault="00E7727E" w:rsidP="00666849">
      <w:pPr>
        <w:jc w:val="center"/>
      </w:pPr>
      <w:r>
        <w:rPr>
          <w:noProof/>
        </w:rPr>
        <w:lastRenderedPageBreak/>
        <w:drawing>
          <wp:inline distT="0" distB="0" distL="0" distR="0" wp14:anchorId="0D61EAAB" wp14:editId="53162961">
            <wp:extent cx="5940425" cy="3341370"/>
            <wp:effectExtent l="0" t="0" r="3175" b="0"/>
            <wp:docPr id="172712705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74590C" wp14:editId="4561C6D8">
            <wp:extent cx="5940425" cy="3341370"/>
            <wp:effectExtent l="0" t="0" r="3175" b="0"/>
            <wp:docPr id="1181909964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35ADF" w14:textId="0F54DAFD" w:rsidR="00E7727E" w:rsidRDefault="00E7727E" w:rsidP="00E7727E">
      <w:pPr>
        <w:jc w:val="center"/>
      </w:pPr>
      <w:r>
        <w:t>Рисунок 1</w:t>
      </w:r>
      <w:r w:rsidRPr="00E7727E">
        <w:t>5</w:t>
      </w:r>
      <w:r>
        <w:t>-1</w:t>
      </w:r>
      <w:r w:rsidRPr="00E7727E">
        <w:t>6</w:t>
      </w:r>
      <w:r>
        <w:t xml:space="preserve">. Таблица до и после изменения </w:t>
      </w:r>
      <w:r>
        <w:t>обучения</w:t>
      </w:r>
      <w:r>
        <w:t>.</w:t>
      </w:r>
    </w:p>
    <w:p w14:paraId="6D6DCE61" w14:textId="77777777" w:rsidR="00E7727E" w:rsidRPr="005623A6" w:rsidRDefault="00E7727E" w:rsidP="00666849">
      <w:pPr>
        <w:jc w:val="center"/>
      </w:pPr>
    </w:p>
    <w:p w14:paraId="18A15ECE" w14:textId="48CB267B" w:rsidR="00532403" w:rsidRDefault="00532403" w:rsidP="00666849">
      <w:pPr>
        <w:jc w:val="center"/>
      </w:pPr>
      <w:r>
        <w:rPr>
          <w:noProof/>
        </w:rPr>
        <w:lastRenderedPageBreak/>
        <w:drawing>
          <wp:inline distT="0" distB="0" distL="0" distR="0" wp14:anchorId="03A50F18" wp14:editId="3CA3556C">
            <wp:extent cx="5940425" cy="3341370"/>
            <wp:effectExtent l="0" t="0" r="3175" b="0"/>
            <wp:docPr id="142886583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40B633" wp14:editId="629D03B0">
            <wp:extent cx="5940425" cy="3341370"/>
            <wp:effectExtent l="0" t="0" r="3175" b="0"/>
            <wp:docPr id="201595393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088A5" w14:textId="353DF8AA" w:rsidR="00532403" w:rsidRDefault="00532403" w:rsidP="00532403">
      <w:pPr>
        <w:jc w:val="center"/>
      </w:pPr>
      <w:r>
        <w:t xml:space="preserve">Рисунок </w:t>
      </w:r>
      <w:r w:rsidR="0036408B">
        <w:t>1</w:t>
      </w:r>
      <w:r>
        <w:t>7-</w:t>
      </w:r>
      <w:r w:rsidR="0036408B">
        <w:t>1</w:t>
      </w:r>
      <w:r>
        <w:t>8. Процедуры удаления записей.</w:t>
      </w:r>
    </w:p>
    <w:p w14:paraId="518D6B2C" w14:textId="4B917C3F" w:rsidR="00C74E69" w:rsidRDefault="00C74E69" w:rsidP="00532403">
      <w:pPr>
        <w:jc w:val="center"/>
      </w:pPr>
      <w:r>
        <w:rPr>
          <w:noProof/>
        </w:rPr>
        <w:lastRenderedPageBreak/>
        <w:drawing>
          <wp:inline distT="0" distB="0" distL="0" distR="0" wp14:anchorId="7DE0100B" wp14:editId="3CCEDC4F">
            <wp:extent cx="5940425" cy="3341370"/>
            <wp:effectExtent l="0" t="0" r="3175" b="0"/>
            <wp:docPr id="33491988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D47620" wp14:editId="629D04D2">
            <wp:extent cx="5940425" cy="3341370"/>
            <wp:effectExtent l="0" t="0" r="3175" b="0"/>
            <wp:docPr id="202800364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1603F" w14:textId="3B08FB49" w:rsidR="00C74E69" w:rsidRDefault="00C74E69" w:rsidP="00C74E69">
      <w:pPr>
        <w:jc w:val="center"/>
      </w:pPr>
      <w:r>
        <w:t xml:space="preserve">Рисунок </w:t>
      </w:r>
      <w:r w:rsidRPr="007A7ED0">
        <w:t>19-20</w:t>
      </w:r>
      <w:r>
        <w:t xml:space="preserve">. Таблица до и после </w:t>
      </w:r>
      <w:r>
        <w:t>удаления группы</w:t>
      </w:r>
      <w:r>
        <w:t>.</w:t>
      </w:r>
    </w:p>
    <w:p w14:paraId="6B0C5D68" w14:textId="6E2E399C" w:rsidR="007A7ED0" w:rsidRDefault="007A7ED0" w:rsidP="00C74E69">
      <w:pPr>
        <w:jc w:val="center"/>
      </w:pPr>
      <w:r>
        <w:rPr>
          <w:noProof/>
        </w:rPr>
        <w:lastRenderedPageBreak/>
        <w:drawing>
          <wp:inline distT="0" distB="0" distL="0" distR="0" wp14:anchorId="0806AD3F" wp14:editId="13771DA8">
            <wp:extent cx="5940425" cy="3341370"/>
            <wp:effectExtent l="0" t="0" r="3175" b="0"/>
            <wp:docPr id="195359497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30F7F9" wp14:editId="5AD40956">
            <wp:extent cx="5940425" cy="3341370"/>
            <wp:effectExtent l="0" t="0" r="3175" b="0"/>
            <wp:docPr id="26902827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E8AED" w14:textId="6E6604D3" w:rsidR="007A7ED0" w:rsidRDefault="007A7ED0" w:rsidP="007A7ED0">
      <w:pPr>
        <w:jc w:val="center"/>
      </w:pPr>
      <w:r>
        <w:t xml:space="preserve">Рисунок </w:t>
      </w:r>
      <w:r w:rsidRPr="0026423F">
        <w:t>21-22</w:t>
      </w:r>
      <w:r>
        <w:t xml:space="preserve">. Таблица до и после удаления </w:t>
      </w:r>
      <w:r>
        <w:t>обучения</w:t>
      </w:r>
      <w:r>
        <w:t>.</w:t>
      </w:r>
    </w:p>
    <w:p w14:paraId="7BB0C23A" w14:textId="77777777" w:rsidR="00451B1F" w:rsidRDefault="00F62758" w:rsidP="00666849">
      <w:pPr>
        <w:jc w:val="center"/>
      </w:pPr>
      <w:r>
        <w:rPr>
          <w:noProof/>
        </w:rPr>
        <w:lastRenderedPageBreak/>
        <w:drawing>
          <wp:inline distT="0" distB="0" distL="0" distR="0" wp14:anchorId="128A0AD4" wp14:editId="7974A31A">
            <wp:extent cx="5940425" cy="3341370"/>
            <wp:effectExtent l="0" t="0" r="3175" b="0"/>
            <wp:docPr id="145650371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3E996" w14:textId="77777777" w:rsidR="00AD32AC" w:rsidRDefault="00451B1F" w:rsidP="00666849">
      <w:pPr>
        <w:jc w:val="center"/>
      </w:pPr>
      <w:r>
        <w:t xml:space="preserve">Рисунок </w:t>
      </w:r>
      <w:r w:rsidR="0026423F">
        <w:t>23</w:t>
      </w:r>
      <w:r>
        <w:t>. Получение студентов.</w:t>
      </w:r>
    </w:p>
    <w:p w14:paraId="14B7FE3F" w14:textId="77777777" w:rsidR="00AD32AC" w:rsidRDefault="00AD32AC" w:rsidP="00666849">
      <w:pPr>
        <w:jc w:val="center"/>
      </w:pPr>
      <w:r>
        <w:rPr>
          <w:noProof/>
        </w:rPr>
        <w:drawing>
          <wp:inline distT="0" distB="0" distL="0" distR="0" wp14:anchorId="13EC4BC7" wp14:editId="3EAC0DEF">
            <wp:extent cx="5940425" cy="3341370"/>
            <wp:effectExtent l="0" t="0" r="3175" b="0"/>
            <wp:docPr id="76998653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D0A35" w14:textId="37F70292" w:rsidR="00AD32AC" w:rsidRDefault="00AD32AC" w:rsidP="00AD32AC">
      <w:pPr>
        <w:jc w:val="center"/>
      </w:pPr>
      <w:r>
        <w:t>Рисунок 2</w:t>
      </w:r>
      <w:r w:rsidR="00C41016">
        <w:t>4</w:t>
      </w:r>
      <w:r>
        <w:t xml:space="preserve">. </w:t>
      </w:r>
      <w:r>
        <w:t>Результаты п</w:t>
      </w:r>
      <w:r>
        <w:t>олучени</w:t>
      </w:r>
      <w:r>
        <w:t>я</w:t>
      </w:r>
      <w:r>
        <w:t xml:space="preserve"> студентов</w:t>
      </w:r>
      <w:r>
        <w:t xml:space="preserve"> по группе</w:t>
      </w:r>
      <w:r>
        <w:t>.</w:t>
      </w:r>
    </w:p>
    <w:p w14:paraId="59BF14D8" w14:textId="77777777" w:rsidR="00AD32AC" w:rsidRDefault="00AD32AC" w:rsidP="00666849">
      <w:pPr>
        <w:jc w:val="center"/>
      </w:pPr>
    </w:p>
    <w:p w14:paraId="193827C6" w14:textId="111CB0D1" w:rsidR="00532403" w:rsidRDefault="00F62758" w:rsidP="00666849">
      <w:pPr>
        <w:jc w:val="center"/>
      </w:pPr>
      <w:r>
        <w:rPr>
          <w:noProof/>
        </w:rPr>
        <w:lastRenderedPageBreak/>
        <w:drawing>
          <wp:inline distT="0" distB="0" distL="0" distR="0" wp14:anchorId="54CE3504" wp14:editId="782D35C4">
            <wp:extent cx="5940425" cy="3341370"/>
            <wp:effectExtent l="0" t="0" r="3175" b="0"/>
            <wp:docPr id="100044442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5201F" w14:textId="3A13A99E" w:rsidR="00F62758" w:rsidRDefault="00F62758" w:rsidP="00666849">
      <w:pPr>
        <w:jc w:val="center"/>
      </w:pPr>
      <w:r>
        <w:t xml:space="preserve">Рисунок </w:t>
      </w:r>
      <w:r w:rsidR="0026423F">
        <w:t>2</w:t>
      </w:r>
      <w:r w:rsidR="008610D7">
        <w:t>5</w:t>
      </w:r>
      <w:r>
        <w:t>. Получение групп по имени студента.</w:t>
      </w:r>
    </w:p>
    <w:p w14:paraId="13F6250F" w14:textId="56AB0998" w:rsidR="008610D7" w:rsidRDefault="008610D7" w:rsidP="008610D7">
      <w:pPr>
        <w:jc w:val="center"/>
      </w:pPr>
      <w:r>
        <w:rPr>
          <w:noProof/>
        </w:rPr>
        <w:drawing>
          <wp:inline distT="0" distB="0" distL="0" distR="0" wp14:anchorId="53115A45" wp14:editId="7DF275A6">
            <wp:extent cx="5940425" cy="3341370"/>
            <wp:effectExtent l="0" t="0" r="3175" b="0"/>
            <wp:docPr id="9344313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474B4" w14:textId="45EF0728" w:rsidR="008610D7" w:rsidRDefault="008610D7" w:rsidP="008610D7">
      <w:pPr>
        <w:jc w:val="center"/>
      </w:pPr>
      <w:r>
        <w:t>Рисунок 2</w:t>
      </w:r>
      <w:r>
        <w:t>6</w:t>
      </w:r>
      <w:r>
        <w:t xml:space="preserve">. </w:t>
      </w:r>
      <w:r>
        <w:t>Результаты п</w:t>
      </w:r>
      <w:r>
        <w:t>олучени</w:t>
      </w:r>
      <w:r>
        <w:t>я</w:t>
      </w:r>
      <w:r>
        <w:t xml:space="preserve"> групп по имени студента</w:t>
      </w:r>
    </w:p>
    <w:p w14:paraId="74291E23" w14:textId="61E11BD8" w:rsidR="00114DC1" w:rsidRDefault="00114DC1" w:rsidP="00114DC1">
      <w:pPr>
        <w:pStyle w:val="1"/>
      </w:pPr>
      <w:r>
        <w:t>Вывод</w:t>
      </w:r>
    </w:p>
    <w:p w14:paraId="2C3F42F6" w14:textId="59C56CF6" w:rsidR="00114DC1" w:rsidRPr="00114DC1" w:rsidRDefault="00114DC1" w:rsidP="00114DC1">
      <w:pPr>
        <w:spacing w:before="40" w:after="40" w:line="240" w:lineRule="auto"/>
        <w:ind w:firstLine="709"/>
      </w:pPr>
      <w:r>
        <w:t>Было сформировано понимание назначения пользовательских функции и процедур, их написани</w:t>
      </w:r>
      <w:r w:rsidR="000B765B">
        <w:t>я</w:t>
      </w:r>
      <w:r>
        <w:t xml:space="preserve"> и использовани</w:t>
      </w:r>
      <w:r w:rsidR="000B765B">
        <w:t>я</w:t>
      </w:r>
      <w:r>
        <w:t xml:space="preserve">. </w:t>
      </w:r>
    </w:p>
    <w:sectPr w:rsidR="00114DC1" w:rsidRPr="00114DC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415BC7"/>
    <w:multiLevelType w:val="multilevel"/>
    <w:tmpl w:val="74DEDE80"/>
    <w:lvl w:ilvl="0">
      <w:start w:val="1"/>
      <w:numFmt w:val="bullet"/>
      <w:lvlText w:val="•"/>
      <w:lvlJc w:val="left"/>
      <w:pPr>
        <w:tabs>
          <w:tab w:val="num" w:pos="0"/>
        </w:tabs>
        <w:ind w:left="72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8"/>
        <w:szCs w:val="28"/>
        <w:u w:val="none" w:color="000000"/>
        <w:effect w:val="none"/>
        <w:vertAlign w:val="baseline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8"/>
        <w:szCs w:val="28"/>
        <w:u w:val="none" w:color="000000"/>
        <w:effect w:val="none"/>
        <w:vertAlign w:val="baseline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8"/>
        <w:szCs w:val="28"/>
        <w:u w:val="none" w:color="000000"/>
        <w:effect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0"/>
        </w:tabs>
        <w:ind w:left="288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8"/>
        <w:szCs w:val="28"/>
        <w:u w:val="none" w:color="000000"/>
        <w:effect w:val="none"/>
        <w:vertAlign w:val="baseline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8"/>
        <w:szCs w:val="28"/>
        <w:u w:val="none" w:color="000000"/>
        <w:effect w:val="none"/>
        <w:vertAlign w:val="baseline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8"/>
        <w:szCs w:val="28"/>
        <w:u w:val="none" w:color="000000"/>
        <w:effect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0"/>
        </w:tabs>
        <w:ind w:left="504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8"/>
        <w:szCs w:val="28"/>
        <w:u w:val="none" w:color="000000"/>
        <w:effect w:val="none"/>
        <w:vertAlign w:val="baseline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8"/>
        <w:szCs w:val="28"/>
        <w:u w:val="none" w:color="000000"/>
        <w:effect w:val="none"/>
        <w:vertAlign w:val="baseline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8"/>
        <w:szCs w:val="28"/>
        <w:u w:val="none" w:color="000000"/>
        <w:effect w:val="none"/>
        <w:vertAlign w:val="baseline"/>
      </w:rPr>
    </w:lvl>
  </w:abstractNum>
  <w:abstractNum w:abstractNumId="1" w15:restartNumberingAfterBreak="0">
    <w:nsid w:val="1DAF66A6"/>
    <w:multiLevelType w:val="hybridMultilevel"/>
    <w:tmpl w:val="7A2ECB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07253072">
    <w:abstractNumId w:val="1"/>
  </w:num>
  <w:num w:numId="2" w16cid:durableId="694120270">
    <w:abstractNumId w:val="1"/>
  </w:num>
  <w:num w:numId="3" w16cid:durableId="11634252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5F96"/>
    <w:rsid w:val="00077FC4"/>
    <w:rsid w:val="000B765B"/>
    <w:rsid w:val="00114DC1"/>
    <w:rsid w:val="0026423F"/>
    <w:rsid w:val="0028142C"/>
    <w:rsid w:val="00304A1F"/>
    <w:rsid w:val="0036408B"/>
    <w:rsid w:val="004251F1"/>
    <w:rsid w:val="00451B1F"/>
    <w:rsid w:val="00485F96"/>
    <w:rsid w:val="00532403"/>
    <w:rsid w:val="005623A6"/>
    <w:rsid w:val="005851B0"/>
    <w:rsid w:val="00644106"/>
    <w:rsid w:val="00666849"/>
    <w:rsid w:val="007A7ED0"/>
    <w:rsid w:val="007D66E5"/>
    <w:rsid w:val="00814F43"/>
    <w:rsid w:val="00834BB9"/>
    <w:rsid w:val="008610D7"/>
    <w:rsid w:val="008A669C"/>
    <w:rsid w:val="00942745"/>
    <w:rsid w:val="009B694B"/>
    <w:rsid w:val="00AA22FD"/>
    <w:rsid w:val="00AD32AC"/>
    <w:rsid w:val="00BA6E15"/>
    <w:rsid w:val="00C41016"/>
    <w:rsid w:val="00C74E69"/>
    <w:rsid w:val="00D04082"/>
    <w:rsid w:val="00D2722C"/>
    <w:rsid w:val="00D568E0"/>
    <w:rsid w:val="00D90145"/>
    <w:rsid w:val="00DF789A"/>
    <w:rsid w:val="00E01F62"/>
    <w:rsid w:val="00E7727E"/>
    <w:rsid w:val="00E9347A"/>
    <w:rsid w:val="00E9526E"/>
    <w:rsid w:val="00F627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4F5276"/>
  <w15:chartTrackingRefBased/>
  <w15:docId w15:val="{4B15B8BC-8548-4482-A8CB-DF979F2926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B694B"/>
    <w:pPr>
      <w:spacing w:after="0" w:line="360" w:lineRule="auto"/>
      <w:jc w:val="both"/>
    </w:pPr>
    <w:rPr>
      <w:rFonts w:ascii="Times New Roman" w:hAnsi="Times New Roman" w:cs="Times New Roman"/>
      <w:kern w:val="0"/>
      <w:sz w:val="28"/>
      <w:szCs w:val="24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814F4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14F43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ru-RU"/>
      <w14:ligatures w14:val="none"/>
    </w:rPr>
  </w:style>
  <w:style w:type="paragraph" w:styleId="a3">
    <w:name w:val="List Paragraph"/>
    <w:basedOn w:val="a"/>
    <w:uiPriority w:val="34"/>
    <w:qFormat/>
    <w:rsid w:val="00D04082"/>
    <w:pPr>
      <w:suppressAutoHyphens/>
      <w:spacing w:after="60" w:line="256" w:lineRule="auto"/>
      <w:ind w:left="720" w:firstLine="709"/>
      <w:contextualSpacing/>
    </w:pPr>
    <w:rPr>
      <w:rFonts w:eastAsiaTheme="minorHAnsi" w:cstheme="minorBidi"/>
      <w:sz w:val="24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055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33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14</Pages>
  <Words>331</Words>
  <Characters>1889</Characters>
  <Application>Microsoft Office Word</Application>
  <DocSecurity>0</DocSecurity>
  <Lines>15</Lines>
  <Paragraphs>4</Paragraphs>
  <ScaleCrop>false</ScaleCrop>
  <Company/>
  <LinksUpToDate>false</LinksUpToDate>
  <CharactersWithSpaces>2216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Пётр Митин</dc:creator>
  <cp:keywords/>
  <dc:description/>
  <cp:lastModifiedBy>Пётр Митин</cp:lastModifiedBy>
  <cp:revision>36</cp:revision>
  <dcterms:created xsi:type="dcterms:W3CDTF">2023-12-05T14:05:00Z</dcterms:created>
  <dcterms:modified xsi:type="dcterms:W3CDTF">2023-12-06T16:54:00Z</dcterms:modified>
</cp:coreProperties>
</file>